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C994" w14:textId="77777777" w:rsidR="001A106C" w:rsidRDefault="001A106C" w:rsidP="001A10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2459D"/>
          <w:kern w:val="36"/>
          <w:sz w:val="24"/>
          <w:lang w:eastAsia="de-DE"/>
        </w:rPr>
      </w:pPr>
      <w:proofErr w:type="spellStart"/>
      <w:r>
        <w:rPr>
          <w:rFonts w:ascii="Arial" w:eastAsia="Times New Roman" w:hAnsi="Arial" w:cs="Arial"/>
          <w:b/>
          <w:bCs/>
          <w:color w:val="32459D"/>
          <w:kern w:val="36"/>
          <w:sz w:val="24"/>
          <w:lang w:eastAsia="de-DE"/>
        </w:rPr>
        <w:t>Deklaracja</w:t>
      </w:r>
      <w:proofErr w:type="spellEnd"/>
      <w:r>
        <w:rPr>
          <w:rFonts w:ascii="Arial" w:eastAsia="Times New Roman" w:hAnsi="Arial" w:cs="Arial"/>
          <w:b/>
          <w:bCs/>
          <w:color w:val="32459D"/>
          <w:kern w:val="36"/>
          <w:sz w:val="24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2459D"/>
          <w:kern w:val="36"/>
          <w:sz w:val="24"/>
          <w:lang w:eastAsia="de-DE"/>
        </w:rPr>
        <w:t>zgody</w:t>
      </w:r>
      <w:proofErr w:type="spellEnd"/>
      <w:r>
        <w:rPr>
          <w:rFonts w:ascii="Arial" w:eastAsia="Times New Roman" w:hAnsi="Arial" w:cs="Arial"/>
          <w:b/>
          <w:bCs/>
          <w:color w:val="32459D"/>
          <w:kern w:val="36"/>
          <w:sz w:val="24"/>
          <w:lang w:eastAsia="de-DE"/>
        </w:rPr>
        <w:t xml:space="preserve"> na </w:t>
      </w:r>
      <w:proofErr w:type="spellStart"/>
      <w:r>
        <w:rPr>
          <w:rFonts w:ascii="Arial" w:eastAsia="Times New Roman" w:hAnsi="Arial" w:cs="Arial"/>
          <w:b/>
          <w:bCs/>
          <w:color w:val="32459D"/>
          <w:kern w:val="36"/>
          <w:sz w:val="24"/>
          <w:lang w:eastAsia="de-DE"/>
        </w:rPr>
        <w:t>wazektomie</w:t>
      </w:r>
      <w:proofErr w:type="spellEnd"/>
    </w:p>
    <w:p w14:paraId="79A4C995" w14:textId="77777777" w:rsidR="001D3764" w:rsidRPr="00E21D7A" w:rsidRDefault="003C0BCB" w:rsidP="001A106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E21D7A">
        <w:rPr>
          <w:rFonts w:ascii="Arial" w:eastAsia="Times New Roman" w:hAnsi="Arial" w:cs="Arial"/>
          <w:noProof/>
          <w:color w:val="000000"/>
          <w:sz w:val="20"/>
          <w:szCs w:val="20"/>
          <w:lang w:eastAsia="de-DE"/>
        </w:rPr>
        <w:drawing>
          <wp:inline distT="0" distB="0" distL="0" distR="0" wp14:anchorId="79A4C9D2" wp14:editId="79A4C9D3">
            <wp:extent cx="7620000" cy="95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32459D"/>
          <w:left w:val="outset" w:sz="6" w:space="0" w:color="32459D"/>
          <w:bottom w:val="outset" w:sz="6" w:space="0" w:color="32459D"/>
          <w:right w:val="outset" w:sz="6" w:space="0" w:color="32459D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056"/>
      </w:tblGrid>
      <w:tr w:rsidR="001D3764" w:rsidRPr="00E21D7A" w14:paraId="79A4C9D0" w14:textId="77777777">
        <w:trPr>
          <w:trHeight w:val="11154"/>
          <w:tblCellSpacing w:w="0" w:type="dxa"/>
        </w:trPr>
        <w:tc>
          <w:tcPr>
            <w:tcW w:w="0" w:type="auto"/>
            <w:tcBorders>
              <w:top w:val="outset" w:sz="6" w:space="0" w:color="32459D"/>
              <w:left w:val="outset" w:sz="6" w:space="0" w:color="32459D"/>
              <w:bottom w:val="outset" w:sz="6" w:space="0" w:color="32459D"/>
              <w:right w:val="outset" w:sz="6" w:space="0" w:color="32459D"/>
            </w:tcBorders>
            <w:vAlign w:val="center"/>
          </w:tcPr>
          <w:tbl>
            <w:tblPr>
              <w:tblpPr w:leftFromText="141" w:rightFromText="141" w:horzAnchor="margin" w:tblpY="-1230"/>
              <w:tblOverlap w:val="never"/>
              <w:tblW w:w="9086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70"/>
              <w:gridCol w:w="8661"/>
            </w:tblGrid>
            <w:tr w:rsidR="001A106C" w:rsidRPr="00E21D7A" w14:paraId="79A4C99B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96" w14:textId="77777777" w:rsidR="001A106C" w:rsidRPr="00E21D7A" w:rsidRDefault="003C0BC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E21D7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79A4C9D4" wp14:editId="79A4C9D5">
                        <wp:extent cx="104775" cy="104775"/>
                        <wp:effectExtent l="0" t="0" r="0" b="0"/>
                        <wp:docPr id="2" name="Bild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" w:type="pct"/>
                </w:tcPr>
                <w:p w14:paraId="79A4C997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98" w14:textId="77777777" w:rsidR="001A106C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Wymieniona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ponizej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deklaracja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zgody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musi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zostac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podpisana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zanim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przeprowadzimy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podwiazania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nasieniowodow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:</w:t>
                  </w:r>
                </w:p>
                <w:p w14:paraId="79A4C999" w14:textId="77777777" w:rsidR="001A106C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9A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Szanowny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Panie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____________________</w:t>
                  </w:r>
                  <w:r w:rsidRPr="00E21D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</w:p>
              </w:tc>
            </w:tr>
            <w:tr w:rsidR="001A106C" w:rsidRPr="00E21D7A" w14:paraId="79A4C99F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9C" w14:textId="77777777" w:rsidR="001A106C" w:rsidRPr="00E21D7A" w:rsidRDefault="003C0BC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E21D7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79A4C9D6" wp14:editId="79A4C9D7">
                        <wp:extent cx="104775" cy="104775"/>
                        <wp:effectExtent l="0" t="0" r="0" b="0"/>
                        <wp:docPr id="3" name="Bild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" w:type="pct"/>
                </w:tcPr>
                <w:p w14:paraId="79A4C99D" w14:textId="77777777" w:rsidR="001A106C" w:rsidRPr="00743399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9E" w14:textId="77777777" w:rsidR="001A106C" w:rsidRPr="00743399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Postanwit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Pan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poddac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sie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wazektomii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czyli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podwiazania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nasieniowodow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w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celu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antykoncepcjii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meskiej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Nastepujacy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spis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zawiera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najwaznieszze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informacje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szansy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na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zakoncz</w:t>
                  </w:r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enie</w:t>
                  </w:r>
                  <w:proofErr w:type="spellEnd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sukcesem</w:t>
                  </w:r>
                  <w:proofErr w:type="spellEnd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ryzyka</w:t>
                  </w:r>
                  <w:proofErr w:type="spellEnd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 w:rsidR="001241E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</w:tc>
            </w:tr>
            <w:tr w:rsidR="001A106C" w:rsidRPr="00E21D7A" w14:paraId="79A4C9A3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A0" w14:textId="77777777" w:rsidR="001A106C" w:rsidRPr="00E21D7A" w:rsidRDefault="003C0BC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E21D7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79A4C9D8" wp14:editId="79A4C9D9">
                        <wp:extent cx="104775" cy="104775"/>
                        <wp:effectExtent l="0" t="0" r="0" b="0"/>
                        <wp:docPr id="4" name="Bild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" w:type="pct"/>
                </w:tcPr>
                <w:p w14:paraId="79A4C9A1" w14:textId="77777777" w:rsidR="001A106C" w:rsidRPr="00743399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A2" w14:textId="5A3DAAEC" w:rsidR="001A106C" w:rsidRPr="00E21D7A" w:rsidRDefault="00F32E7F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Koszt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wynosi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EUR </w:t>
                  </w:r>
                  <w:r w:rsidR="000B710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5</w:t>
                  </w:r>
                  <w:r w:rsidR="00E4715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0,00. Cena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obejm</w:t>
                  </w:r>
                  <w:r w:rsidR="00BA65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u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technika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„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needle-no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scalpel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“ (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metoda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bez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igly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bez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skalpela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),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opieke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r w:rsidR="00BA653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peracyina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wszystkie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konieczne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kontrole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Kwote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nalezy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zaplacic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dniu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poniewaz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koszty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nie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pokrywabe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</w:p>
              </w:tc>
            </w:tr>
            <w:tr w:rsidR="001A106C" w:rsidRPr="00E21D7A" w14:paraId="79A4C9A7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A4" w14:textId="77777777" w:rsidR="001A106C" w:rsidRPr="00E21D7A" w:rsidRDefault="003C0BC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E21D7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79A4C9DA" wp14:editId="79A4C9DB">
                        <wp:extent cx="104775" cy="104775"/>
                        <wp:effectExtent l="0" t="0" r="0" b="0"/>
                        <wp:docPr id="5" name="Bild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" w:type="pct"/>
                </w:tcPr>
                <w:p w14:paraId="79A4C9A5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A6" w14:textId="77777777" w:rsidR="001A106C" w:rsidRPr="00E21D7A" w:rsidRDefault="00F246D1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Metoda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Stosujema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wspomniana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powyzej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technike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wazektmii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„n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eedle-no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scalpel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“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znieczuleniu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miejscwym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odslonimy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mosznie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nasieniwody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Nastepnie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nasienowody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przecinane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odcinek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dlugosci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ok. 2-3 cm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zostaje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usuniety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</w:tc>
            </w:tr>
            <w:tr w:rsidR="001A106C" w:rsidRPr="00E21D7A" w14:paraId="79A4C9AB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A8" w14:textId="77777777" w:rsidR="001A106C" w:rsidRPr="00E21D7A" w:rsidRDefault="003C0BC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E21D7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79A4C9DC" wp14:editId="79A4C9DD">
                        <wp:extent cx="104775" cy="104775"/>
                        <wp:effectExtent l="0" t="0" r="0" b="0"/>
                        <wp:docPr id="6" name="Bild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" w:type="pct"/>
                </w:tcPr>
                <w:p w14:paraId="79A4C9A9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AA" w14:textId="77777777" w:rsidR="001A106C" w:rsidRPr="00E21D7A" w:rsidRDefault="00924604" w:rsidP="009246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Cel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: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Prez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przeprowadznoy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plemniki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nie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maja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mozliwsci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dotrzec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z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najadrza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do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mczowodu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tak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ejakulat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tylko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jeszcze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zawiera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plyny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z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pecherzyka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nasiennego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prostaty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Z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powodu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brakujacego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odplywu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plemnikow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pierwszych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tygodniach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mze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do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lekkiego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opuchieci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niewielkich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boli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najadrza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</w:tc>
            </w:tr>
            <w:tr w:rsidR="001A106C" w:rsidRPr="00E21D7A" w14:paraId="79A4C9C6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AC" w14:textId="77777777" w:rsidR="001A106C" w:rsidRPr="00E21D7A" w:rsidRDefault="003C0BC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 w:rsidRPr="00E21D7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79A4C9DE" wp14:editId="79A4C9DF">
                        <wp:extent cx="104775" cy="104775"/>
                        <wp:effectExtent l="0" t="0" r="0" b="0"/>
                        <wp:docPr id="7" name="Bild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" w:type="pct"/>
                </w:tcPr>
                <w:p w14:paraId="79A4C9AD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AE" w14:textId="77777777" w:rsidR="00B56A7B" w:rsidRDefault="00924604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Nie</w:t>
                  </w:r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lodnosc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z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reguly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dopiero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nastepuje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2-3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miesiacach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lub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30-50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ejaulacjach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poniewaz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pecherykach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nasiennych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prostacie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moga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sie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znajd</w:t>
                  </w:r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plemniki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 P</w:t>
                  </w:r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o </w:t>
                  </w:r>
                  <w:proofErr w:type="spellStart"/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dwukrotn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ym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zbadaniu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plyn</w:t>
                  </w:r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nasiennego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w 14-dniowych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odstepach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pozadana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nieplodnosc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musi</w:t>
                  </w:r>
                  <w:proofErr w:type="spellEnd"/>
                  <w:proofErr w:type="gramEnd"/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zostac</w:t>
                  </w:r>
                  <w:proofErr w:type="spellEnd"/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="006B7C2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potwierdzona</w:t>
                  </w:r>
                  <w:proofErr w:type="spellEnd"/>
                </w:p>
                <w:p w14:paraId="79A4C9AF" w14:textId="77777777" w:rsidR="00B56A7B" w:rsidRDefault="00B56A7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0" w14:textId="77777777" w:rsidR="00B56A7B" w:rsidRDefault="00B56A7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Wazektomia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zazwyczaj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uwazany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nieodwracalny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Zjednoczenie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przecietych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nasieniowodow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obecnie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jest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mozliwe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dzieki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mikrochirurgii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  <w:p w14:paraId="79A4C9B1" w14:textId="77777777" w:rsidR="00B56A7B" w:rsidRDefault="00B56A7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2" w14:textId="77777777" w:rsidR="00B56A7B" w:rsidRDefault="00B56A7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Ryzyko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komplikacje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: Bardo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rzadko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pojawia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sie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infekcja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badz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krwawienie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razie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wystapienia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infekcji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lub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krwawienia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interwencja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chirurgiczna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jest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konieczna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  <w:p w14:paraId="79A4C9B3" w14:textId="77777777" w:rsidR="00024E36" w:rsidRDefault="00024E36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4" w14:textId="77777777" w:rsidR="00024E36" w:rsidRDefault="00024E36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nieczestych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szcegolnych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przypadkach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nastapic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zjednoczenie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koncowek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przecietego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nasieniowodu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Dlatego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mozna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odzyskac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plodnosc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miesiacach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lub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latach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pomimo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pocatkowo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stwierdzonego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zupelnego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podwiazania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nasieniowodu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  <w:p w14:paraId="79A4C9B5" w14:textId="77777777" w:rsidR="00024E36" w:rsidRDefault="00024E36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6" w14:textId="77777777" w:rsidR="00024E36" w:rsidRDefault="00024E36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Lekkie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bole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pooperacyjne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okolicy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rany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mozliwe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Bolezwykle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ustepuja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2-3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dniach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Prysznic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moznabrac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juz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dzien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nie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nalezy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jednak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kapac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sie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przez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dziesiec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dni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od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  <w:p w14:paraId="79A4C9B7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8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Prosimy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konsultacje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z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lekarzem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w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przypadku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waznych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pytan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lub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niejasnosci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!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Podpisujac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te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deklaracje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wyraza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Pan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zgode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na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podwiazania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nasienowodow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Potwierdza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Pan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rowniez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poinformowanie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Pana o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skutkach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i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ryzyku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operacji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Podpisem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potwierda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Pan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rowniez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mial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Pan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mozliwosc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zadac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wszystkie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interesujace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Pana,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dotyczace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zabiegu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pytania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  <w:p w14:paraId="79A4C9B9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A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B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C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pacjent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softHyphen/>
                    <w:t xml:space="preserve">___________________________           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lekarz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__________________________</w:t>
                  </w:r>
                </w:p>
                <w:p w14:paraId="79A4C9BD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          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data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podbis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                                             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data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 xml:space="preserve">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podbis</w:t>
                  </w:r>
                  <w:proofErr w:type="spellEnd"/>
                </w:p>
                <w:p w14:paraId="79A4C9BE" w14:textId="77777777" w:rsidR="00A23D3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BF" w14:textId="77777777" w:rsidR="00024E36" w:rsidRDefault="00024E36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C0" w14:textId="77777777" w:rsidR="00024E36" w:rsidRDefault="00024E36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C1" w14:textId="77777777" w:rsidR="00B56A7B" w:rsidRDefault="00B56A7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C2" w14:textId="77777777" w:rsidR="00B56A7B" w:rsidRDefault="00B56A7B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C3" w14:textId="77777777" w:rsidR="001A106C" w:rsidRDefault="006B7C2E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</w:p>
                <w:p w14:paraId="79A4C9C4" w14:textId="77777777" w:rsidR="006B7C2E" w:rsidRDefault="006B7C2E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  <w:p w14:paraId="79A4C9C5" w14:textId="77777777" w:rsidR="006B7C2E" w:rsidRPr="00E21D7A" w:rsidRDefault="006B7C2E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1A106C" w:rsidRPr="00E21D7A" w14:paraId="79A4C9CA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C7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94" w:type="pct"/>
                </w:tcPr>
                <w:p w14:paraId="79A4C9C8" w14:textId="77777777" w:rsidR="001A106C" w:rsidRPr="00743399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C9" w14:textId="77777777" w:rsidR="001A106C" w:rsidRPr="00E21D7A" w:rsidRDefault="001A106C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A23D3A" w:rsidRPr="00E21D7A" w14:paraId="79A4C9CE" w14:textId="77777777" w:rsidTr="001A106C">
              <w:trPr>
                <w:tblCellSpacing w:w="0" w:type="dxa"/>
              </w:trPr>
              <w:tc>
                <w:tcPr>
                  <w:tcW w:w="140" w:type="pct"/>
                </w:tcPr>
                <w:p w14:paraId="79A4C9CB" w14:textId="77777777" w:rsidR="00A23D3A" w:rsidRPr="00E21D7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94" w:type="pct"/>
                </w:tcPr>
                <w:p w14:paraId="79A4C9CC" w14:textId="77777777" w:rsidR="00A23D3A" w:rsidRPr="00743399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4766" w:type="pct"/>
                </w:tcPr>
                <w:p w14:paraId="79A4C9CD" w14:textId="77777777" w:rsidR="00A23D3A" w:rsidRPr="00E21D7A" w:rsidRDefault="00A23D3A" w:rsidP="001D37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14:paraId="79A4C9CF" w14:textId="77777777" w:rsidR="001D3764" w:rsidRPr="00E21D7A" w:rsidRDefault="001D3764" w:rsidP="00A23D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                                                                      </w:t>
            </w:r>
            <w:r w:rsidR="00A2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    </w:t>
            </w:r>
          </w:p>
        </w:tc>
      </w:tr>
    </w:tbl>
    <w:p w14:paraId="79A4C9D1" w14:textId="77777777" w:rsidR="001D3764" w:rsidRDefault="001D3764"/>
    <w:sectPr w:rsidR="001D3764" w:rsidSect="001D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6233" w14:textId="77777777" w:rsidR="00DF3DD1" w:rsidRDefault="00DF3DD1" w:rsidP="001D3764">
      <w:pPr>
        <w:spacing w:after="0" w:line="240" w:lineRule="auto"/>
      </w:pPr>
      <w:r>
        <w:separator/>
      </w:r>
    </w:p>
  </w:endnote>
  <w:endnote w:type="continuationSeparator" w:id="0">
    <w:p w14:paraId="67E0DAE7" w14:textId="77777777" w:rsidR="00DF3DD1" w:rsidRDefault="00DF3DD1" w:rsidP="001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C14B" w14:textId="77777777" w:rsidR="001269F0" w:rsidRDefault="001269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E802" w14:textId="77777777" w:rsidR="001269F0" w:rsidRDefault="001269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D749" w14:textId="77777777" w:rsidR="001269F0" w:rsidRDefault="001269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2D5D" w14:textId="77777777" w:rsidR="00DF3DD1" w:rsidRDefault="00DF3DD1" w:rsidP="001D3764">
      <w:pPr>
        <w:spacing w:after="0" w:line="240" w:lineRule="auto"/>
      </w:pPr>
      <w:r>
        <w:separator/>
      </w:r>
    </w:p>
  </w:footnote>
  <w:footnote w:type="continuationSeparator" w:id="0">
    <w:p w14:paraId="14A7FE5F" w14:textId="77777777" w:rsidR="00DF3DD1" w:rsidRDefault="00DF3DD1" w:rsidP="001D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30BE" w14:textId="77777777" w:rsidR="001269F0" w:rsidRDefault="001269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C9E4" w14:textId="77777777" w:rsidR="001D3764" w:rsidRPr="002E64B6" w:rsidRDefault="00AD094D" w:rsidP="001D3764">
    <w:pPr>
      <w:pStyle w:val="Kopfzeile"/>
      <w:jc w:val="center"/>
      <w:rPr>
        <w:sz w:val="28"/>
        <w:szCs w:val="28"/>
      </w:rPr>
    </w:pPr>
    <w:r>
      <w:rPr>
        <w:sz w:val="28"/>
        <w:szCs w:val="28"/>
      </w:rPr>
      <w:t>D</w:t>
    </w:r>
    <w:r w:rsidR="001D3764">
      <w:rPr>
        <w:sz w:val="28"/>
        <w:szCs w:val="28"/>
      </w:rPr>
      <w:t>r. med. Klaus Söf</w:t>
    </w:r>
    <w:r w:rsidR="003419F6">
      <w:rPr>
        <w:sz w:val="28"/>
        <w:szCs w:val="28"/>
      </w:rPr>
      <w:t xml:space="preserve">fker </w:t>
    </w:r>
  </w:p>
  <w:p w14:paraId="79A4C9E5" w14:textId="7701BBB8" w:rsidR="001D3764" w:rsidRPr="002E64B6" w:rsidRDefault="001D3764" w:rsidP="001D3764">
    <w:pPr>
      <w:pStyle w:val="Kopfzeile"/>
      <w:jc w:val="center"/>
    </w:pPr>
    <w:r>
      <w:t xml:space="preserve">Goldenes Horn 12 – 12107 Berlin </w:t>
    </w:r>
    <w:proofErr w:type="gramStart"/>
    <w:r>
      <w:t xml:space="preserve">- </w:t>
    </w:r>
    <w:r w:rsidRPr="002E64B6">
      <w:t xml:space="preserve"> Tel.</w:t>
    </w:r>
    <w:proofErr w:type="gramEnd"/>
    <w:r w:rsidRPr="002E64B6">
      <w:t xml:space="preserve">:  </w:t>
    </w:r>
    <w:r w:rsidR="00E16C84">
      <w:t xml:space="preserve">+49 160 </w:t>
    </w:r>
    <w:r w:rsidR="000F001A">
      <w:t xml:space="preserve">7723612 - </w:t>
    </w:r>
    <w:proofErr w:type="spellStart"/>
    <w:r w:rsidR="001728F0">
      <w:t>eMail</w:t>
    </w:r>
    <w:proofErr w:type="spellEnd"/>
    <w:r w:rsidR="001728F0">
      <w:t>: klaus.soeffker@gmx.net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4E73" w14:textId="77777777" w:rsidR="001269F0" w:rsidRDefault="001269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C"/>
    <w:rsid w:val="00005C27"/>
    <w:rsid w:val="00024E36"/>
    <w:rsid w:val="0004080B"/>
    <w:rsid w:val="000419CD"/>
    <w:rsid w:val="00090666"/>
    <w:rsid w:val="000B7101"/>
    <w:rsid w:val="000D0FD4"/>
    <w:rsid w:val="000F001A"/>
    <w:rsid w:val="001175C7"/>
    <w:rsid w:val="001241E8"/>
    <w:rsid w:val="001269F0"/>
    <w:rsid w:val="001329D5"/>
    <w:rsid w:val="00155C8D"/>
    <w:rsid w:val="001728F0"/>
    <w:rsid w:val="001A106C"/>
    <w:rsid w:val="001B3B2E"/>
    <w:rsid w:val="001D3764"/>
    <w:rsid w:val="00276E3E"/>
    <w:rsid w:val="00303547"/>
    <w:rsid w:val="003260C1"/>
    <w:rsid w:val="003419F6"/>
    <w:rsid w:val="003C0BCB"/>
    <w:rsid w:val="003F3C7F"/>
    <w:rsid w:val="00480391"/>
    <w:rsid w:val="004D7330"/>
    <w:rsid w:val="00542DC9"/>
    <w:rsid w:val="005808DB"/>
    <w:rsid w:val="005A2025"/>
    <w:rsid w:val="005A38B9"/>
    <w:rsid w:val="00670B51"/>
    <w:rsid w:val="006B7C2E"/>
    <w:rsid w:val="00741B7E"/>
    <w:rsid w:val="00743399"/>
    <w:rsid w:val="007D2682"/>
    <w:rsid w:val="0082218B"/>
    <w:rsid w:val="00924604"/>
    <w:rsid w:val="009F63CE"/>
    <w:rsid w:val="00A022C3"/>
    <w:rsid w:val="00A20962"/>
    <w:rsid w:val="00A23D3A"/>
    <w:rsid w:val="00A90D04"/>
    <w:rsid w:val="00AD094D"/>
    <w:rsid w:val="00B56A7B"/>
    <w:rsid w:val="00BA653F"/>
    <w:rsid w:val="00CA18A6"/>
    <w:rsid w:val="00CB106A"/>
    <w:rsid w:val="00DB104C"/>
    <w:rsid w:val="00DF3DD1"/>
    <w:rsid w:val="00E16C84"/>
    <w:rsid w:val="00E47153"/>
    <w:rsid w:val="00EB7323"/>
    <w:rsid w:val="00EE0F4B"/>
    <w:rsid w:val="00F246D1"/>
    <w:rsid w:val="00F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4C994"/>
  <w15:chartTrackingRefBased/>
  <w15:docId w15:val="{BAC5C6FF-FA8F-4580-A31C-EC0A3685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124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21D7A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2459D"/>
      <w:kern w:val="36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21D7A"/>
    <w:rPr>
      <w:rFonts w:ascii="Arial" w:eastAsia="Times New Roman" w:hAnsi="Arial" w:cs="Arial"/>
      <w:b/>
      <w:bCs/>
      <w:color w:val="32459D"/>
      <w:kern w:val="36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E21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title11">
    <w:name w:val="title11"/>
    <w:rsid w:val="00E21D7A"/>
    <w:rPr>
      <w:rFonts w:ascii="Arial" w:hAnsi="Arial" w:cs="Arial" w:hint="default"/>
      <w:b/>
      <w:bCs/>
      <w:strike w:val="0"/>
      <w:dstrike w:val="0"/>
      <w:color w:val="32459D"/>
      <w:sz w:val="24"/>
      <w:szCs w:val="24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2E64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E64B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E64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E64B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90D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Frost-RL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Söffker</dc:creator>
  <cp:keywords/>
  <dc:description/>
  <cp:lastModifiedBy>Klaus Söffker</cp:lastModifiedBy>
  <cp:revision>8</cp:revision>
  <cp:lastPrinted>2021-05-11T16:53:00Z</cp:lastPrinted>
  <dcterms:created xsi:type="dcterms:W3CDTF">2021-05-27T12:06:00Z</dcterms:created>
  <dcterms:modified xsi:type="dcterms:W3CDTF">2023-12-03T14:57:00Z</dcterms:modified>
</cp:coreProperties>
</file>